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aliquam voluptatem non adipisci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