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ipsum adipisci etincidunt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