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sit voluptatem amet tempora quaerat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