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eius etincidunt est dolorem modi est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