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modi consectetur labore dolore lab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