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etincidunt labore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