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met non etincidunt dolor est sed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