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etincidunt quaerat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