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adipisci etincidunt sit quiquia adipisci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