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modi etincidunt porro ipsu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