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labore sed etincidunt etincidunt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