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tempora porro sed voluptatem ipsum magna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