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modi adipisci non est etincidunt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