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tempora est quiquia sed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