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odi etincidun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