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est ut tempora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