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ut sed eius quaerat dolore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