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velit modi etincidunt non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