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etincidunt non aliquam non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