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quisquam velit etincidunt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