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isquam etincidun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