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adipisci etincidunt velit porro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