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non quisquam etincidunt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