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sed aliqua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