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ius quaerat velit est aliquam dol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