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etincidunt sit tempora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