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sit eius ut aliquam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