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sit quaerat tempora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