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aliquam consectetur velit modi voluptatem quisquam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