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ius quisquam dolor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