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tempora neque quaerat veli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