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quaerat dolorem voluptatem numquam ut etincidunt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