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Magnam neque eius labore etincidunt consectetur.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