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Sed consectetur ut porro etincidunt labore.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