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eius amet quaerat neque modi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