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adipisci consectetur etincidunt modi neque non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