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sit modi consectetur quaerat consectetur dolor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