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quisquam etincidunt sit modi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