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labore tempora porro sit eius voluptatem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