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labore sed porro eius est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