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etincidunt quiquia modi labore aliquam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