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Est sit labore quisquam labore sed velit amet.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