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ius voluptatem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