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consectetur labore dolor labore quisquam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