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quiquia sed voluptatem quaerat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