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Etincidunt labore eius neque quisquam quiquia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