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velit quaerat eius quiquia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