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labore sed est tempora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