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consectetur quiquia sit aliquam etincidunt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