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sit labore voluptatem dolorem consectetur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