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Tempora etincidunt aliquam sed etincidunt ipsum.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