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est velit eius voluptatem neque ipsum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