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isquam non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