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dolorem quiquia sed etincidunt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