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dolor ut sed sit velit voluptatem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