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 amet ut non amet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